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D4" w:rsidRPr="003C60D4" w:rsidRDefault="003C60D4" w:rsidP="003C60D4">
      <w:pPr>
        <w:jc w:val="right"/>
        <w:rPr>
          <w:b/>
          <w:sz w:val="36"/>
          <w:szCs w:val="36"/>
        </w:rPr>
      </w:pPr>
    </w:p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Pr="002A7507" w:rsidRDefault="00CF4B96">
      <w:pPr>
        <w:pStyle w:val="ad"/>
        <w:rPr>
          <w:rFonts w:ascii="Times New Roman" w:hAnsi="Times New Roman"/>
          <w:color w:val="auto"/>
        </w:rPr>
      </w:pPr>
      <w:r w:rsidRPr="002A7507">
        <w:rPr>
          <w:rFonts w:ascii="Times New Roman" w:hAnsi="Times New Roman"/>
          <w:color w:val="auto"/>
        </w:rPr>
        <w:t>Оглавление</w:t>
      </w:r>
    </w:p>
    <w:p w:rsidR="0035203A" w:rsidRDefault="000411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2A7507">
        <w:fldChar w:fldCharType="begin"/>
      </w:r>
      <w:r w:rsidR="00CF4B96" w:rsidRPr="002A7507">
        <w:instrText xml:space="preserve"> TOC \o "1-3" \h \z \u </w:instrText>
      </w:r>
      <w:r w:rsidRPr="002A7507">
        <w:fldChar w:fldCharType="separate"/>
      </w:r>
      <w:bookmarkStart w:id="0" w:name="_GoBack"/>
      <w:bookmarkEnd w:id="0"/>
      <w:r w:rsidR="0035203A" w:rsidRPr="00BD6027">
        <w:rPr>
          <w:rStyle w:val="ae"/>
        </w:rPr>
        <w:fldChar w:fldCharType="begin"/>
      </w:r>
      <w:r w:rsidR="0035203A" w:rsidRPr="00BD6027">
        <w:rPr>
          <w:rStyle w:val="ae"/>
        </w:rPr>
        <w:instrText xml:space="preserve"> </w:instrText>
      </w:r>
      <w:r w:rsidR="0035203A">
        <w:instrText>HYPERLINK \l "_Toc40606262"</w:instrText>
      </w:r>
      <w:r w:rsidR="0035203A" w:rsidRPr="00BD6027">
        <w:rPr>
          <w:rStyle w:val="ae"/>
        </w:rPr>
        <w:instrText xml:space="preserve"> </w:instrText>
      </w:r>
      <w:r w:rsidR="0035203A" w:rsidRPr="00BD6027">
        <w:rPr>
          <w:rStyle w:val="ae"/>
        </w:rPr>
      </w:r>
      <w:r w:rsidR="0035203A" w:rsidRPr="00BD6027">
        <w:rPr>
          <w:rStyle w:val="ae"/>
        </w:rPr>
        <w:fldChar w:fldCharType="separate"/>
      </w:r>
      <w:r w:rsidR="0035203A" w:rsidRPr="00BD6027">
        <w:rPr>
          <w:rStyle w:val="ae"/>
        </w:rPr>
        <w:t>Учебная (ознакомительная) практика – Б2.О.01(У)</w:t>
      </w:r>
      <w:r w:rsidR="0035203A">
        <w:rPr>
          <w:webHidden/>
        </w:rPr>
        <w:tab/>
      </w:r>
      <w:r w:rsidR="0035203A">
        <w:rPr>
          <w:webHidden/>
        </w:rPr>
        <w:fldChar w:fldCharType="begin"/>
      </w:r>
      <w:r w:rsidR="0035203A">
        <w:rPr>
          <w:webHidden/>
        </w:rPr>
        <w:instrText xml:space="preserve"> PAGEREF _Toc40606262 \h </w:instrText>
      </w:r>
      <w:r w:rsidR="0035203A">
        <w:rPr>
          <w:webHidden/>
        </w:rPr>
      </w:r>
      <w:r w:rsidR="0035203A">
        <w:rPr>
          <w:webHidden/>
        </w:rPr>
        <w:fldChar w:fldCharType="separate"/>
      </w:r>
      <w:r w:rsidR="0035203A">
        <w:rPr>
          <w:webHidden/>
        </w:rPr>
        <w:t>2</w:t>
      </w:r>
      <w:r w:rsidR="0035203A">
        <w:rPr>
          <w:webHidden/>
        </w:rPr>
        <w:fldChar w:fldCharType="end"/>
      </w:r>
      <w:r w:rsidR="0035203A" w:rsidRPr="00BD6027">
        <w:rPr>
          <w:rStyle w:val="ae"/>
        </w:rPr>
        <w:fldChar w:fldCharType="end"/>
      </w:r>
    </w:p>
    <w:p w:rsidR="0035203A" w:rsidRDefault="0035203A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606263" w:history="1">
        <w:r w:rsidRPr="00BD6027">
          <w:rPr>
            <w:rStyle w:val="ae"/>
          </w:rPr>
          <w:t>Производственная практика – Б2.В.01(П)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_Toc40606263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203A" w:rsidRDefault="0035203A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606264" w:history="1">
        <w:r w:rsidRPr="00BD6027">
          <w:rPr>
            <w:rStyle w:val="ae"/>
          </w:rPr>
          <w:t>Преддипломная практика – Б2.О.02 (Пд)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_Toc40606264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C79EA" w:rsidRDefault="000411BB" w:rsidP="00F51087">
      <w:pPr>
        <w:rPr>
          <w:rFonts w:eastAsia="Times New Roman"/>
          <w:b/>
          <w:i/>
          <w:sz w:val="24"/>
          <w:szCs w:val="20"/>
        </w:rPr>
      </w:pPr>
      <w:r w:rsidRPr="002A7507">
        <w:fldChar w:fldCharType="end"/>
      </w:r>
      <w:r w:rsidR="00CC79EA">
        <w:br w:type="page"/>
      </w:r>
    </w:p>
    <w:p w:rsidR="00391881" w:rsidRPr="00391881" w:rsidRDefault="00391881" w:rsidP="00391881">
      <w:pPr>
        <w:pStyle w:val="2"/>
      </w:pPr>
      <w:bookmarkStart w:id="1" w:name="_Toc40606262"/>
      <w:r w:rsidRPr="00391881">
        <w:lastRenderedPageBreak/>
        <w:t xml:space="preserve">Учебная </w:t>
      </w:r>
      <w:r w:rsidR="00405692">
        <w:t xml:space="preserve">(ознакомительная) </w:t>
      </w:r>
      <w:r w:rsidRPr="00391881">
        <w:t>практика</w:t>
      </w:r>
      <w:r>
        <w:t xml:space="preserve"> – Б2.</w:t>
      </w:r>
      <w:r w:rsidR="00405692">
        <w:t>О</w:t>
      </w:r>
      <w:r>
        <w:t>.01(У)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:rsidTr="007817A9">
        <w:trPr>
          <w:trHeight w:val="77"/>
        </w:trPr>
        <w:tc>
          <w:tcPr>
            <w:tcW w:w="2803" w:type="pct"/>
            <w:vAlign w:val="center"/>
          </w:tcPr>
          <w:p w:rsidR="00D84042" w:rsidRPr="009F3E3B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9F3E3B" w:rsidRDefault="002B648F" w:rsidP="007817A9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817A9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817A9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7817A9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D84042" w:rsidRPr="009F3E3B" w:rsidRDefault="007817A9" w:rsidP="002B648F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1 семестр</w:t>
            </w:r>
          </w:p>
        </w:tc>
      </w:tr>
    </w:tbl>
    <w:p w:rsidR="002B648F" w:rsidRDefault="002B648F" w:rsidP="002B648F">
      <w:pPr>
        <w:tabs>
          <w:tab w:val="left" w:pos="0"/>
          <w:tab w:val="right" w:leader="underscore" w:pos="9639"/>
        </w:tabs>
        <w:ind w:firstLine="709"/>
        <w:rPr>
          <w:b/>
          <w:sz w:val="24"/>
          <w:szCs w:val="24"/>
        </w:rPr>
      </w:pPr>
    </w:p>
    <w:p w:rsidR="002B648F" w:rsidRPr="002B648F" w:rsidRDefault="002B648F" w:rsidP="002B648F">
      <w:pPr>
        <w:tabs>
          <w:tab w:val="left" w:pos="0"/>
          <w:tab w:val="right" w:leader="underscore" w:pos="9639"/>
        </w:tabs>
        <w:ind w:firstLine="709"/>
        <w:rPr>
          <w:sz w:val="24"/>
          <w:szCs w:val="24"/>
        </w:rPr>
      </w:pPr>
      <w:r w:rsidRPr="002B648F">
        <w:rPr>
          <w:b/>
          <w:sz w:val="24"/>
          <w:szCs w:val="24"/>
        </w:rPr>
        <w:t>Цель практики:</w:t>
      </w:r>
      <w:r w:rsidRPr="002B648F">
        <w:rPr>
          <w:sz w:val="24"/>
          <w:szCs w:val="24"/>
        </w:rPr>
        <w:t xml:space="preserve"> знакомств</w:t>
      </w:r>
      <w:r>
        <w:rPr>
          <w:sz w:val="24"/>
          <w:szCs w:val="24"/>
        </w:rPr>
        <w:t>о</w:t>
      </w:r>
      <w:r w:rsidRPr="002B648F">
        <w:rPr>
          <w:sz w:val="24"/>
          <w:szCs w:val="24"/>
        </w:rPr>
        <w:t xml:space="preserve"> с историей и традициями Университета (МЭИ), его структурой, адаптация к учебному процессу, вовлечение в социальную, воспитательную и общественную работу студентов - первокурсников.</w:t>
      </w:r>
    </w:p>
    <w:p w:rsidR="002B648F" w:rsidRDefault="002B648F" w:rsidP="002B648F">
      <w:pPr>
        <w:ind w:firstLine="709"/>
        <w:rPr>
          <w:b/>
          <w:sz w:val="24"/>
          <w:szCs w:val="24"/>
        </w:rPr>
      </w:pPr>
      <w:r w:rsidRPr="002B648F">
        <w:rPr>
          <w:b/>
          <w:sz w:val="24"/>
          <w:szCs w:val="24"/>
        </w:rPr>
        <w:t>Содержание разделов:</w:t>
      </w:r>
    </w:p>
    <w:p w:rsidR="00A3139D" w:rsidRPr="002B648F" w:rsidRDefault="00A3139D" w:rsidP="00A3139D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История и структура МЭИ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История и структура </w:t>
      </w:r>
      <w:r>
        <w:rPr>
          <w:sz w:val="24"/>
          <w:szCs w:val="24"/>
        </w:rPr>
        <w:t>Института э</w:t>
      </w:r>
      <w:r>
        <w:rPr>
          <w:sz w:val="24"/>
          <w:szCs w:val="24"/>
        </w:rPr>
        <w:t>лектротехники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Организация учебного процесса в МЭИ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Научно-техническая библиотека МЭИ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Подготовка отчета</w:t>
      </w:r>
      <w:r>
        <w:rPr>
          <w:sz w:val="24"/>
          <w:szCs w:val="24"/>
        </w:rPr>
        <w:t>.</w:t>
      </w:r>
    </w:p>
    <w:p w:rsidR="00A3139D" w:rsidRDefault="00A3139D">
      <w:pPr>
        <w:spacing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</w:rPr>
        <w:br w:type="page"/>
      </w:r>
    </w:p>
    <w:p w:rsidR="002B648F" w:rsidRPr="00806567" w:rsidRDefault="002B648F" w:rsidP="00A93B82">
      <w:pPr>
        <w:pStyle w:val="2"/>
      </w:pPr>
      <w:bookmarkStart w:id="2" w:name="_Toc40606263"/>
      <w:r w:rsidRPr="00806567">
        <w:lastRenderedPageBreak/>
        <w:t>Производственная практика – Б2.</w:t>
      </w:r>
      <w:r w:rsidR="00E97850">
        <w:t>В</w:t>
      </w:r>
      <w:r w:rsidRPr="00806567">
        <w:t>.</w:t>
      </w:r>
      <w:r w:rsidR="00E97850">
        <w:t>0</w:t>
      </w:r>
      <w:r w:rsidRPr="00806567">
        <w:t>1</w:t>
      </w:r>
      <w:r w:rsidR="00E97850">
        <w:t>(П)</w:t>
      </w:r>
      <w:bookmarkEnd w:id="2"/>
    </w:p>
    <w:p w:rsidR="00A93B82" w:rsidRDefault="002B648F" w:rsidP="002B648F">
      <w:pPr>
        <w:tabs>
          <w:tab w:val="left" w:pos="4554"/>
        </w:tabs>
        <w:ind w:firstLine="709"/>
        <w:rPr>
          <w:b/>
        </w:rPr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A93B82" w:rsidRPr="005E0451" w:rsidTr="00202FC4">
        <w:trPr>
          <w:trHeight w:val="77"/>
        </w:trPr>
        <w:tc>
          <w:tcPr>
            <w:tcW w:w="2803" w:type="pct"/>
            <w:vAlign w:val="center"/>
          </w:tcPr>
          <w:p w:rsidR="00A93B82" w:rsidRPr="009F3E3B" w:rsidRDefault="00A93B82" w:rsidP="00202FC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A93B82" w:rsidRPr="009F3E3B" w:rsidRDefault="00A3139D" w:rsidP="00202FC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A93B82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3B82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A93B82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A93B82" w:rsidRPr="009F3E3B" w:rsidRDefault="00A93B82" w:rsidP="00202FC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2B648F" w:rsidRDefault="002B648F" w:rsidP="002B648F">
      <w:pPr>
        <w:tabs>
          <w:tab w:val="left" w:pos="4554"/>
        </w:tabs>
        <w:ind w:firstLine="709"/>
        <w:rPr>
          <w:b/>
        </w:rPr>
      </w:pPr>
      <w:r>
        <w:rPr>
          <w:b/>
        </w:rPr>
        <w:tab/>
      </w:r>
    </w:p>
    <w:p w:rsidR="002B648F" w:rsidRPr="00A93B82" w:rsidRDefault="002B648F" w:rsidP="002B648F">
      <w:pPr>
        <w:tabs>
          <w:tab w:val="left" w:pos="4554"/>
        </w:tabs>
        <w:ind w:firstLine="709"/>
        <w:rPr>
          <w:sz w:val="24"/>
          <w:szCs w:val="24"/>
        </w:rPr>
      </w:pPr>
      <w:r w:rsidRPr="00A93B82">
        <w:rPr>
          <w:b/>
          <w:sz w:val="24"/>
          <w:szCs w:val="24"/>
        </w:rPr>
        <w:t xml:space="preserve">Цель </w:t>
      </w:r>
      <w:proofErr w:type="gramStart"/>
      <w:r w:rsidRPr="00A93B82">
        <w:rPr>
          <w:b/>
          <w:sz w:val="24"/>
          <w:szCs w:val="24"/>
        </w:rPr>
        <w:t>практики:</w:t>
      </w:r>
      <w:r w:rsidRPr="00A93B82">
        <w:rPr>
          <w:sz w:val="24"/>
          <w:szCs w:val="24"/>
        </w:rPr>
        <w:t xml:space="preserve">  закрепление</w:t>
      </w:r>
      <w:proofErr w:type="gramEnd"/>
      <w:r w:rsidRPr="00A93B82">
        <w:rPr>
          <w:sz w:val="24"/>
          <w:szCs w:val="24"/>
        </w:rPr>
        <w:t xml:space="preserve"> и углубление теоретической подготовки,  практическое применение теоретических знаний по профессиональным дисциплинам, </w:t>
      </w:r>
      <w:r w:rsidR="00A93B82">
        <w:rPr>
          <w:sz w:val="24"/>
          <w:szCs w:val="24"/>
        </w:rPr>
        <w:t>участие в деятельности по</w:t>
      </w:r>
      <w:r w:rsidRPr="00A93B82">
        <w:rPr>
          <w:sz w:val="24"/>
          <w:szCs w:val="24"/>
        </w:rPr>
        <w:t xml:space="preserve"> </w:t>
      </w:r>
      <w:r w:rsidR="00A93B82">
        <w:rPr>
          <w:sz w:val="24"/>
          <w:szCs w:val="24"/>
        </w:rPr>
        <w:t>эксплуатац</w:t>
      </w:r>
      <w:r w:rsidRPr="00A93B82">
        <w:rPr>
          <w:sz w:val="24"/>
          <w:szCs w:val="24"/>
        </w:rPr>
        <w:t>и</w:t>
      </w:r>
      <w:r w:rsidR="00A93B82">
        <w:rPr>
          <w:sz w:val="24"/>
          <w:szCs w:val="24"/>
        </w:rPr>
        <w:t>и</w:t>
      </w:r>
      <w:r w:rsidRPr="00A93B82">
        <w:rPr>
          <w:sz w:val="24"/>
          <w:szCs w:val="24"/>
        </w:rPr>
        <w:t xml:space="preserve"> </w:t>
      </w:r>
      <w:r w:rsidR="00A93B82">
        <w:rPr>
          <w:sz w:val="24"/>
          <w:szCs w:val="24"/>
        </w:rPr>
        <w:t xml:space="preserve">электрохозяйства </w:t>
      </w:r>
      <w:r w:rsidRPr="00A93B82">
        <w:rPr>
          <w:sz w:val="24"/>
          <w:szCs w:val="24"/>
        </w:rPr>
        <w:t>предприятия,</w:t>
      </w:r>
      <w:r w:rsidR="00A93B82">
        <w:rPr>
          <w:sz w:val="24"/>
          <w:szCs w:val="24"/>
        </w:rPr>
        <w:t xml:space="preserve"> организации или учреждения,</w:t>
      </w:r>
      <w:r w:rsidRPr="00A93B82">
        <w:rPr>
          <w:sz w:val="24"/>
          <w:szCs w:val="24"/>
        </w:rPr>
        <w:t xml:space="preserve"> которое является базой производственной практики, получение опыта самостоятельной профессиональной деятельности.</w:t>
      </w:r>
    </w:p>
    <w:p w:rsidR="002B648F" w:rsidRDefault="002B648F" w:rsidP="00A2605B">
      <w:pPr>
        <w:spacing w:line="240" w:lineRule="auto"/>
        <w:ind w:firstLine="709"/>
        <w:rPr>
          <w:b/>
          <w:sz w:val="24"/>
          <w:szCs w:val="24"/>
        </w:rPr>
      </w:pPr>
      <w:r w:rsidRPr="00A2605B">
        <w:rPr>
          <w:b/>
          <w:sz w:val="24"/>
          <w:szCs w:val="24"/>
        </w:rPr>
        <w:t>Содержание разделов:</w:t>
      </w:r>
    </w:p>
    <w:p w:rsidR="00A3139D" w:rsidRPr="00A2605B" w:rsidRDefault="00A3139D" w:rsidP="00A3139D">
      <w:pPr>
        <w:spacing w:line="240" w:lineRule="auto"/>
        <w:ind w:firstLine="709"/>
        <w:rPr>
          <w:b/>
          <w:sz w:val="24"/>
          <w:szCs w:val="24"/>
        </w:rPr>
      </w:pPr>
      <w:r w:rsidRPr="00A2605B">
        <w:rPr>
          <w:sz w:val="24"/>
          <w:szCs w:val="24"/>
        </w:rPr>
        <w:t>Инструктаж по программе производственной практики</w:t>
      </w:r>
      <w:r>
        <w:rPr>
          <w:sz w:val="24"/>
          <w:szCs w:val="24"/>
        </w:rPr>
        <w:t xml:space="preserve"> и по подготовке отчета. </w:t>
      </w:r>
      <w:r w:rsidRPr="00A2605B">
        <w:rPr>
          <w:sz w:val="24"/>
          <w:szCs w:val="24"/>
        </w:rPr>
        <w:t>Инструктаж по технике безопасности (на предприятии)</w:t>
      </w:r>
      <w:r>
        <w:rPr>
          <w:sz w:val="24"/>
          <w:szCs w:val="24"/>
        </w:rPr>
        <w:t xml:space="preserve">. </w:t>
      </w:r>
      <w:r w:rsidRPr="00A2605B">
        <w:rPr>
          <w:sz w:val="24"/>
          <w:szCs w:val="24"/>
        </w:rPr>
        <w:t>Участие в деятельности предприятия. Выполнение индивидуального задания. Сбор информация.</w:t>
      </w:r>
      <w:r>
        <w:rPr>
          <w:sz w:val="24"/>
          <w:szCs w:val="24"/>
        </w:rPr>
        <w:t xml:space="preserve"> </w:t>
      </w:r>
      <w:r w:rsidRPr="00A2605B">
        <w:rPr>
          <w:sz w:val="24"/>
          <w:szCs w:val="24"/>
        </w:rPr>
        <w:t xml:space="preserve">Подготовка </w:t>
      </w:r>
      <w:r>
        <w:rPr>
          <w:sz w:val="24"/>
          <w:szCs w:val="24"/>
        </w:rPr>
        <w:t>отчета.</w:t>
      </w:r>
    </w:p>
    <w:p w:rsidR="00410E8C" w:rsidRDefault="00410E8C">
      <w:pPr>
        <w:spacing w:line="240" w:lineRule="auto"/>
        <w:jc w:val="left"/>
      </w:pPr>
      <w:r>
        <w:br w:type="page"/>
      </w:r>
    </w:p>
    <w:p w:rsidR="002B648F" w:rsidRDefault="002B648F" w:rsidP="002B648F">
      <w:pPr>
        <w:tabs>
          <w:tab w:val="left" w:pos="708"/>
          <w:tab w:val="right" w:leader="underscore" w:pos="9639"/>
        </w:tabs>
      </w:pPr>
    </w:p>
    <w:p w:rsidR="002B648F" w:rsidRPr="00D37671" w:rsidRDefault="002B648F" w:rsidP="009B7F20">
      <w:pPr>
        <w:pStyle w:val="2"/>
      </w:pPr>
      <w:bookmarkStart w:id="3" w:name="_Toc40606264"/>
      <w:r w:rsidRPr="00D37671">
        <w:t>Преддипломная практика – Б2.</w:t>
      </w:r>
      <w:r w:rsidR="00E97850">
        <w:t>О</w:t>
      </w:r>
      <w:r w:rsidRPr="00D37671">
        <w:t>.</w:t>
      </w:r>
      <w:r w:rsidR="00E97850">
        <w:t>0</w:t>
      </w:r>
      <w:r w:rsidRPr="00D37671">
        <w:t>2</w:t>
      </w:r>
      <w:r w:rsidR="00E97850">
        <w:t xml:space="preserve"> (</w:t>
      </w:r>
      <w:proofErr w:type="spellStart"/>
      <w:r w:rsidR="00E97850">
        <w:t>Пд</w:t>
      </w:r>
      <w:proofErr w:type="spellEnd"/>
      <w:r w:rsidR="00E97850">
        <w:t>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1554"/>
      </w:tblGrid>
      <w:tr w:rsidR="009B7F20" w:rsidRPr="005E0451" w:rsidTr="009B7F20">
        <w:trPr>
          <w:trHeight w:val="77"/>
        </w:trPr>
        <w:tc>
          <w:tcPr>
            <w:tcW w:w="3733" w:type="pct"/>
            <w:vAlign w:val="center"/>
          </w:tcPr>
          <w:p w:rsidR="009B7F20" w:rsidRPr="009F3E3B" w:rsidRDefault="009B7F20" w:rsidP="00202FC4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448" w:type="pct"/>
            <w:vAlign w:val="center"/>
          </w:tcPr>
          <w:p w:rsidR="009B7F20" w:rsidRPr="00E97850" w:rsidRDefault="00410E8C" w:rsidP="00202FC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B7F20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B7F20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9B7F20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9" w:type="pct"/>
            <w:vAlign w:val="center"/>
          </w:tcPr>
          <w:p w:rsidR="009B7F20" w:rsidRPr="009F3E3B" w:rsidRDefault="00E97850" w:rsidP="00202FC4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B7F20" w:rsidRPr="009F3E3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2B648F" w:rsidRPr="009F5336" w:rsidRDefault="002B648F" w:rsidP="002B648F">
      <w:pPr>
        <w:tabs>
          <w:tab w:val="left" w:pos="4554"/>
        </w:tabs>
        <w:ind w:firstLine="709"/>
      </w:pPr>
    </w:p>
    <w:p w:rsidR="002B648F" w:rsidRPr="009B7F20" w:rsidRDefault="002B648F" w:rsidP="00A4662F">
      <w:pPr>
        <w:spacing w:line="360" w:lineRule="auto"/>
        <w:ind w:firstLine="708"/>
        <w:rPr>
          <w:sz w:val="24"/>
          <w:szCs w:val="24"/>
        </w:rPr>
      </w:pPr>
      <w:r w:rsidRPr="009B7F20">
        <w:rPr>
          <w:b/>
          <w:sz w:val="24"/>
          <w:szCs w:val="24"/>
        </w:rPr>
        <w:t>Цель</w:t>
      </w:r>
      <w:r w:rsidRPr="009B7F20">
        <w:rPr>
          <w:sz w:val="24"/>
          <w:szCs w:val="24"/>
        </w:rPr>
        <w:t xml:space="preserve"> </w:t>
      </w:r>
      <w:r w:rsidRPr="009B7F20">
        <w:rPr>
          <w:b/>
          <w:sz w:val="24"/>
          <w:szCs w:val="24"/>
        </w:rPr>
        <w:t>практики:</w:t>
      </w:r>
      <w:r w:rsidR="009B7F20">
        <w:rPr>
          <w:sz w:val="24"/>
          <w:szCs w:val="24"/>
        </w:rPr>
        <w:t xml:space="preserve"> </w:t>
      </w:r>
      <w:r w:rsidRPr="009B7F20">
        <w:rPr>
          <w:sz w:val="24"/>
          <w:szCs w:val="24"/>
        </w:rPr>
        <w:t xml:space="preserve">систематизация теоретических и практических результатов, полученных во время обучения, являющихся достаточными для успешного выполнения выпускной квалификационной работы, </w:t>
      </w:r>
      <w:r w:rsidR="009B7F20">
        <w:rPr>
          <w:sz w:val="24"/>
          <w:szCs w:val="24"/>
        </w:rPr>
        <w:t>получение навыков по проектированию системы электроснабжения</w:t>
      </w:r>
      <w:r w:rsidRPr="009B7F20">
        <w:rPr>
          <w:sz w:val="24"/>
          <w:szCs w:val="24"/>
        </w:rPr>
        <w:t xml:space="preserve"> </w:t>
      </w:r>
      <w:r w:rsidR="009B7F20">
        <w:rPr>
          <w:sz w:val="24"/>
          <w:szCs w:val="24"/>
        </w:rPr>
        <w:t xml:space="preserve">выбранного объекта, </w:t>
      </w:r>
      <w:r w:rsidRPr="009B7F20">
        <w:rPr>
          <w:sz w:val="24"/>
          <w:szCs w:val="24"/>
        </w:rPr>
        <w:t xml:space="preserve">оформление </w:t>
      </w:r>
      <w:r w:rsidR="009B7F20">
        <w:rPr>
          <w:sz w:val="24"/>
          <w:szCs w:val="24"/>
        </w:rPr>
        <w:t xml:space="preserve">выпускной квалификационной работы </w:t>
      </w:r>
      <w:r w:rsidRPr="009B7F20">
        <w:rPr>
          <w:sz w:val="24"/>
          <w:szCs w:val="24"/>
        </w:rPr>
        <w:t xml:space="preserve">и </w:t>
      </w:r>
      <w:r w:rsidR="009B7F20">
        <w:rPr>
          <w:sz w:val="24"/>
          <w:szCs w:val="24"/>
        </w:rPr>
        <w:t>подготовка</w:t>
      </w:r>
      <w:r w:rsidRPr="009B7F20">
        <w:rPr>
          <w:sz w:val="24"/>
          <w:szCs w:val="24"/>
        </w:rPr>
        <w:t xml:space="preserve"> к </w:t>
      </w:r>
      <w:r w:rsidR="009B7F20">
        <w:rPr>
          <w:sz w:val="24"/>
          <w:szCs w:val="24"/>
        </w:rPr>
        <w:t xml:space="preserve">ее </w:t>
      </w:r>
      <w:r w:rsidRPr="009B7F20">
        <w:rPr>
          <w:sz w:val="24"/>
          <w:szCs w:val="24"/>
        </w:rPr>
        <w:t>защите.</w:t>
      </w:r>
    </w:p>
    <w:p w:rsidR="002B648F" w:rsidRDefault="002B648F" w:rsidP="002B648F">
      <w:pPr>
        <w:ind w:firstLine="709"/>
        <w:rPr>
          <w:b/>
          <w:sz w:val="24"/>
          <w:szCs w:val="24"/>
        </w:rPr>
      </w:pPr>
      <w:r w:rsidRPr="009B7F20">
        <w:rPr>
          <w:b/>
          <w:sz w:val="24"/>
          <w:szCs w:val="24"/>
        </w:rPr>
        <w:t>Содержание разделов:</w:t>
      </w:r>
    </w:p>
    <w:p w:rsidR="00A4662F" w:rsidRPr="009B7F20" w:rsidRDefault="00A4662F" w:rsidP="00A4662F">
      <w:pPr>
        <w:spacing w:line="360" w:lineRule="auto"/>
        <w:ind w:firstLine="708"/>
        <w:rPr>
          <w:b/>
          <w:sz w:val="24"/>
          <w:szCs w:val="24"/>
        </w:rPr>
      </w:pPr>
      <w:r w:rsidRPr="009B7F20">
        <w:rPr>
          <w:sz w:val="24"/>
          <w:szCs w:val="24"/>
        </w:rPr>
        <w:t>Систематизация собранной научно-практической информации по теме выпускной квалификационной работы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Получение навыков по проектированию системы электроснабжения выбранного объекта</w:t>
      </w:r>
      <w:r>
        <w:rPr>
          <w:sz w:val="24"/>
          <w:szCs w:val="24"/>
        </w:rPr>
        <w:t xml:space="preserve">. </w:t>
      </w:r>
      <w:r w:rsidRPr="009B7F20">
        <w:rPr>
          <w:sz w:val="24"/>
          <w:szCs w:val="24"/>
        </w:rPr>
        <w:t>Составление пояснительной записки выпускной квалификационной работы</w:t>
      </w:r>
      <w:r>
        <w:rPr>
          <w:sz w:val="24"/>
          <w:szCs w:val="24"/>
        </w:rPr>
        <w:t xml:space="preserve">. </w:t>
      </w:r>
    </w:p>
    <w:p w:rsidR="002B648F" w:rsidRPr="009B7F20" w:rsidRDefault="002B648F" w:rsidP="002B648F">
      <w:pPr>
        <w:tabs>
          <w:tab w:val="left" w:pos="708"/>
          <w:tab w:val="right" w:leader="underscore" w:pos="9639"/>
        </w:tabs>
        <w:rPr>
          <w:sz w:val="24"/>
          <w:szCs w:val="24"/>
        </w:rPr>
      </w:pPr>
    </w:p>
    <w:sectPr w:rsidR="002B648F" w:rsidRPr="009B7F20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0D" w:rsidRDefault="008F3D0D" w:rsidP="00ED06FD">
      <w:pPr>
        <w:spacing w:line="240" w:lineRule="auto"/>
      </w:pPr>
      <w:r>
        <w:separator/>
      </w:r>
    </w:p>
  </w:endnote>
  <w:endnote w:type="continuationSeparator" w:id="0">
    <w:p w:rsidR="008F3D0D" w:rsidRDefault="008F3D0D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:rsidR="00202FC4" w:rsidRDefault="00202FC4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0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0D" w:rsidRDefault="008F3D0D" w:rsidP="00ED06FD">
      <w:pPr>
        <w:spacing w:line="240" w:lineRule="auto"/>
      </w:pPr>
      <w:r>
        <w:separator/>
      </w:r>
    </w:p>
  </w:footnote>
  <w:footnote w:type="continuationSeparator" w:id="0">
    <w:p w:rsidR="008F3D0D" w:rsidRDefault="008F3D0D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5EB"/>
    <w:multiLevelType w:val="hybridMultilevel"/>
    <w:tmpl w:val="CC6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186D"/>
    <w:rsid w:val="00063340"/>
    <w:rsid w:val="00070465"/>
    <w:rsid w:val="00076866"/>
    <w:rsid w:val="00076A87"/>
    <w:rsid w:val="000869F6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1FF0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19B1"/>
    <w:rsid w:val="001B482E"/>
    <w:rsid w:val="001B4892"/>
    <w:rsid w:val="001C0A9C"/>
    <w:rsid w:val="001C1603"/>
    <w:rsid w:val="001C2CAD"/>
    <w:rsid w:val="001C372B"/>
    <w:rsid w:val="001E24A5"/>
    <w:rsid w:val="001E4797"/>
    <w:rsid w:val="001F1DE9"/>
    <w:rsid w:val="001F2DF6"/>
    <w:rsid w:val="001F61EF"/>
    <w:rsid w:val="00200E26"/>
    <w:rsid w:val="00201D3B"/>
    <w:rsid w:val="00202A55"/>
    <w:rsid w:val="00202FC4"/>
    <w:rsid w:val="00203FB3"/>
    <w:rsid w:val="00205CC5"/>
    <w:rsid w:val="0020649B"/>
    <w:rsid w:val="002106E6"/>
    <w:rsid w:val="00210C15"/>
    <w:rsid w:val="00213E82"/>
    <w:rsid w:val="00222474"/>
    <w:rsid w:val="0022580F"/>
    <w:rsid w:val="00235665"/>
    <w:rsid w:val="00243482"/>
    <w:rsid w:val="002460E1"/>
    <w:rsid w:val="00253E44"/>
    <w:rsid w:val="00255223"/>
    <w:rsid w:val="00262D65"/>
    <w:rsid w:val="00267124"/>
    <w:rsid w:val="002738FA"/>
    <w:rsid w:val="00273E27"/>
    <w:rsid w:val="00274C72"/>
    <w:rsid w:val="0028097F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A7507"/>
    <w:rsid w:val="002B58AF"/>
    <w:rsid w:val="002B648F"/>
    <w:rsid w:val="002B6B9E"/>
    <w:rsid w:val="002C0D36"/>
    <w:rsid w:val="002D0BE7"/>
    <w:rsid w:val="002D590B"/>
    <w:rsid w:val="002E5458"/>
    <w:rsid w:val="002F1107"/>
    <w:rsid w:val="002F7B2C"/>
    <w:rsid w:val="0031114F"/>
    <w:rsid w:val="003122F5"/>
    <w:rsid w:val="00316E65"/>
    <w:rsid w:val="00322852"/>
    <w:rsid w:val="003241CD"/>
    <w:rsid w:val="003254F5"/>
    <w:rsid w:val="00332FEC"/>
    <w:rsid w:val="003342E4"/>
    <w:rsid w:val="00335B8F"/>
    <w:rsid w:val="0034771D"/>
    <w:rsid w:val="0035203A"/>
    <w:rsid w:val="00354D71"/>
    <w:rsid w:val="00355E75"/>
    <w:rsid w:val="0036155A"/>
    <w:rsid w:val="00391881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05692"/>
    <w:rsid w:val="004105E8"/>
    <w:rsid w:val="00410E8C"/>
    <w:rsid w:val="00412FCE"/>
    <w:rsid w:val="00423040"/>
    <w:rsid w:val="00435B1C"/>
    <w:rsid w:val="00453300"/>
    <w:rsid w:val="004554D4"/>
    <w:rsid w:val="00461941"/>
    <w:rsid w:val="0047068A"/>
    <w:rsid w:val="0047281C"/>
    <w:rsid w:val="004730F6"/>
    <w:rsid w:val="00475AF2"/>
    <w:rsid w:val="00485F67"/>
    <w:rsid w:val="00495312"/>
    <w:rsid w:val="004A0D82"/>
    <w:rsid w:val="004A7798"/>
    <w:rsid w:val="004B03CA"/>
    <w:rsid w:val="004B673C"/>
    <w:rsid w:val="004B70CD"/>
    <w:rsid w:val="004C322F"/>
    <w:rsid w:val="004C66D9"/>
    <w:rsid w:val="004D193C"/>
    <w:rsid w:val="004D3922"/>
    <w:rsid w:val="004E2100"/>
    <w:rsid w:val="004E3C77"/>
    <w:rsid w:val="004F02E5"/>
    <w:rsid w:val="004F24B0"/>
    <w:rsid w:val="004F2DD5"/>
    <w:rsid w:val="004F5022"/>
    <w:rsid w:val="00503127"/>
    <w:rsid w:val="00503E04"/>
    <w:rsid w:val="00541127"/>
    <w:rsid w:val="00547ED2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35D1F"/>
    <w:rsid w:val="00637E56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0E2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19EE"/>
    <w:rsid w:val="006F5197"/>
    <w:rsid w:val="007115A2"/>
    <w:rsid w:val="00720613"/>
    <w:rsid w:val="00722469"/>
    <w:rsid w:val="00725FB4"/>
    <w:rsid w:val="007276CD"/>
    <w:rsid w:val="007409AC"/>
    <w:rsid w:val="0075181A"/>
    <w:rsid w:val="00752641"/>
    <w:rsid w:val="00765895"/>
    <w:rsid w:val="007817A9"/>
    <w:rsid w:val="007845F3"/>
    <w:rsid w:val="00795CAA"/>
    <w:rsid w:val="007A0784"/>
    <w:rsid w:val="007A540F"/>
    <w:rsid w:val="007B02D1"/>
    <w:rsid w:val="007B3532"/>
    <w:rsid w:val="007C217B"/>
    <w:rsid w:val="007C72EF"/>
    <w:rsid w:val="007E4FE6"/>
    <w:rsid w:val="007E612B"/>
    <w:rsid w:val="007F01A6"/>
    <w:rsid w:val="00800758"/>
    <w:rsid w:val="00801F02"/>
    <w:rsid w:val="008043ED"/>
    <w:rsid w:val="00806E7F"/>
    <w:rsid w:val="008234B9"/>
    <w:rsid w:val="008253A9"/>
    <w:rsid w:val="00831F39"/>
    <w:rsid w:val="008372D2"/>
    <w:rsid w:val="00845165"/>
    <w:rsid w:val="008529CB"/>
    <w:rsid w:val="00852F5C"/>
    <w:rsid w:val="00854F94"/>
    <w:rsid w:val="00861312"/>
    <w:rsid w:val="008618CB"/>
    <w:rsid w:val="0086348F"/>
    <w:rsid w:val="00865E4E"/>
    <w:rsid w:val="008706ED"/>
    <w:rsid w:val="008711C0"/>
    <w:rsid w:val="0087125A"/>
    <w:rsid w:val="00871C0B"/>
    <w:rsid w:val="00871C75"/>
    <w:rsid w:val="00886571"/>
    <w:rsid w:val="00897AF6"/>
    <w:rsid w:val="008A076A"/>
    <w:rsid w:val="008A0B26"/>
    <w:rsid w:val="008A0C20"/>
    <w:rsid w:val="008B299C"/>
    <w:rsid w:val="008C3DC3"/>
    <w:rsid w:val="008D2DBB"/>
    <w:rsid w:val="008D4438"/>
    <w:rsid w:val="008D6ABC"/>
    <w:rsid w:val="008E0CC7"/>
    <w:rsid w:val="008E1DCD"/>
    <w:rsid w:val="008E318E"/>
    <w:rsid w:val="008E6D27"/>
    <w:rsid w:val="008F220E"/>
    <w:rsid w:val="008F3038"/>
    <w:rsid w:val="008F3D0D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36F77"/>
    <w:rsid w:val="00946021"/>
    <w:rsid w:val="009463D3"/>
    <w:rsid w:val="009517CC"/>
    <w:rsid w:val="009567F7"/>
    <w:rsid w:val="009828F0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B7F20"/>
    <w:rsid w:val="009C3376"/>
    <w:rsid w:val="009C35DF"/>
    <w:rsid w:val="009C4689"/>
    <w:rsid w:val="009C7607"/>
    <w:rsid w:val="009D6399"/>
    <w:rsid w:val="009E0607"/>
    <w:rsid w:val="009E76BD"/>
    <w:rsid w:val="009F0BF6"/>
    <w:rsid w:val="009F0F90"/>
    <w:rsid w:val="009F1BCB"/>
    <w:rsid w:val="009F2DC3"/>
    <w:rsid w:val="009F3E3B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05B"/>
    <w:rsid w:val="00A26621"/>
    <w:rsid w:val="00A26E8F"/>
    <w:rsid w:val="00A3139D"/>
    <w:rsid w:val="00A3455A"/>
    <w:rsid w:val="00A34784"/>
    <w:rsid w:val="00A3666F"/>
    <w:rsid w:val="00A37908"/>
    <w:rsid w:val="00A429DE"/>
    <w:rsid w:val="00A452AE"/>
    <w:rsid w:val="00A4662F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93B82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1EAA"/>
    <w:rsid w:val="00B1677B"/>
    <w:rsid w:val="00B17912"/>
    <w:rsid w:val="00B2147B"/>
    <w:rsid w:val="00B24973"/>
    <w:rsid w:val="00B25491"/>
    <w:rsid w:val="00B25E82"/>
    <w:rsid w:val="00B2638D"/>
    <w:rsid w:val="00B36153"/>
    <w:rsid w:val="00B43FAB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4CF4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2BC1"/>
    <w:rsid w:val="00CB5874"/>
    <w:rsid w:val="00CB5CE7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2798C"/>
    <w:rsid w:val="00D3048D"/>
    <w:rsid w:val="00D31750"/>
    <w:rsid w:val="00D356FB"/>
    <w:rsid w:val="00D45114"/>
    <w:rsid w:val="00D513D5"/>
    <w:rsid w:val="00D519BF"/>
    <w:rsid w:val="00D56502"/>
    <w:rsid w:val="00D60160"/>
    <w:rsid w:val="00D61B5E"/>
    <w:rsid w:val="00D64988"/>
    <w:rsid w:val="00D653D0"/>
    <w:rsid w:val="00D66672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E114B"/>
    <w:rsid w:val="00DF12B4"/>
    <w:rsid w:val="00DF343F"/>
    <w:rsid w:val="00DF3BA6"/>
    <w:rsid w:val="00E068AE"/>
    <w:rsid w:val="00E1373B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97850"/>
    <w:rsid w:val="00EA64C4"/>
    <w:rsid w:val="00EB1CD8"/>
    <w:rsid w:val="00EC11DC"/>
    <w:rsid w:val="00EC130A"/>
    <w:rsid w:val="00EC2E84"/>
    <w:rsid w:val="00ED06FD"/>
    <w:rsid w:val="00EE045A"/>
    <w:rsid w:val="00EF066A"/>
    <w:rsid w:val="00EF0F9A"/>
    <w:rsid w:val="00EF6497"/>
    <w:rsid w:val="00EF7F41"/>
    <w:rsid w:val="00F017D0"/>
    <w:rsid w:val="00F20F07"/>
    <w:rsid w:val="00F25BE2"/>
    <w:rsid w:val="00F3327A"/>
    <w:rsid w:val="00F33C73"/>
    <w:rsid w:val="00F46319"/>
    <w:rsid w:val="00F46C5B"/>
    <w:rsid w:val="00F51087"/>
    <w:rsid w:val="00F60E6A"/>
    <w:rsid w:val="00F62C3B"/>
    <w:rsid w:val="00F716C2"/>
    <w:rsid w:val="00F748BB"/>
    <w:rsid w:val="00F750B5"/>
    <w:rsid w:val="00F75B7B"/>
    <w:rsid w:val="00F918CF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92B0-8645-4B51-B85A-82EF6D2E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paragraph" w:customStyle="1" w:styleId="Annotationhead">
    <w:name w:val="Annotation_head"/>
    <w:basedOn w:val="a0"/>
    <w:rsid w:val="002B648F"/>
    <w:pPr>
      <w:spacing w:line="240" w:lineRule="auto"/>
      <w:jc w:val="center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2662020</profileID>
    <IDdoc xmlns="2479c218-41fe-4729-9e7c-33b948340fa2">961</ID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8C49C-AFF5-4BCC-96D1-8C289057A497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7DB1F1AE-A0AA-4A2E-BF70-C2AD5636E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2275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Юлия Матюнина</cp:lastModifiedBy>
  <cp:revision>7</cp:revision>
  <cp:lastPrinted>2017-07-13T09:50:00Z</cp:lastPrinted>
  <dcterms:created xsi:type="dcterms:W3CDTF">2020-05-17T06:56:00Z</dcterms:created>
  <dcterms:modified xsi:type="dcterms:W3CDTF">2020-05-17T08:10:00Z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